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sz w:val="48"/>
          <w:szCs w:val="4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8"/>
          <w:szCs w:val="48"/>
        </w:rPr>
        <w:t>贵州省建筑业监管和公共服务平台权限申请表</w:t>
      </w:r>
    </w:p>
    <w:bookmarkEnd w:id="0"/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（“贵州省建筑安全文明施工样板工地”和“贵州省建筑工程优质质量结构工程”项目申报）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tbl>
      <w:tblPr>
        <w:tblStyle w:val="5"/>
        <w:tblW w:w="14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787"/>
        <w:gridCol w:w="1421"/>
        <w:gridCol w:w="2095"/>
        <w:gridCol w:w="2439"/>
        <w:gridCol w:w="2015"/>
        <w:gridCol w:w="1683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8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178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单位名称（必填）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姓名（必填）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联系电话（必填）</w:t>
            </w: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01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是否开通市（州）审批权限（必填）</w:t>
            </w: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是否已有平台账户（必填）</w:t>
            </w: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备注（初审、复核等具体权限要求）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58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贵阳市</w:t>
            </w:r>
          </w:p>
        </w:tc>
        <w:tc>
          <w:tcPr>
            <w:tcW w:w="178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贵阳市住房和城乡建设局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**</w:t>
            </w: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</w:t>
            </w: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</w:t>
            </w:r>
          </w:p>
        </w:tc>
        <w:tc>
          <w:tcPr>
            <w:tcW w:w="201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8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78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1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8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9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3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1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rFonts w:ascii="黑体" w:hAnsi="黑体" w:eastAsia="黑体" w:cs="黑体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sz w:val="32"/>
          <w:szCs w:val="32"/>
          <w:highlight w:val="yellow"/>
        </w:rPr>
        <w:t>备注：以市州为单位进行收集汇总！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15024"/>
    <w:rsid w:val="00221FF2"/>
    <w:rsid w:val="003C02BA"/>
    <w:rsid w:val="00515BDF"/>
    <w:rsid w:val="00662224"/>
    <w:rsid w:val="00725D4C"/>
    <w:rsid w:val="00797BB9"/>
    <w:rsid w:val="007C0344"/>
    <w:rsid w:val="009B2FFB"/>
    <w:rsid w:val="00BA73D2"/>
    <w:rsid w:val="00BC22AF"/>
    <w:rsid w:val="00E10C79"/>
    <w:rsid w:val="00EB6C0F"/>
    <w:rsid w:val="00F132D4"/>
    <w:rsid w:val="00FB258C"/>
    <w:rsid w:val="038153F3"/>
    <w:rsid w:val="0B49051A"/>
    <w:rsid w:val="0CDB3247"/>
    <w:rsid w:val="1D9F7F20"/>
    <w:rsid w:val="21344A32"/>
    <w:rsid w:val="22375EDC"/>
    <w:rsid w:val="29B22441"/>
    <w:rsid w:val="31277DA7"/>
    <w:rsid w:val="32097571"/>
    <w:rsid w:val="35505893"/>
    <w:rsid w:val="36B91098"/>
    <w:rsid w:val="39615024"/>
    <w:rsid w:val="48E43838"/>
    <w:rsid w:val="4D7D4E30"/>
    <w:rsid w:val="520E6E87"/>
    <w:rsid w:val="57966857"/>
    <w:rsid w:val="5F3921AF"/>
    <w:rsid w:val="70E90149"/>
    <w:rsid w:val="729232A4"/>
    <w:rsid w:val="761C6C4B"/>
    <w:rsid w:val="7BFF51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3</TotalTime>
  <ScaleCrop>false</ScaleCrop>
  <LinksUpToDate>false</LinksUpToDate>
  <CharactersWithSpaces>217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2020-05-14T00:44:00Z</dcterms:created>
  <dc:creator>郭丽萍</dc:creator>
  <cp:lastModifiedBy>皇上皇</cp:lastModifiedBy>
  <dcterms:modified xsi:type="dcterms:W3CDTF">2020-07-15T03:37:02Z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